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EFDA" w14:textId="1C1ED75D" w:rsidR="00906020" w:rsidRPr="00D31C83" w:rsidRDefault="00207117" w:rsidP="00D31C83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6638D2CA" wp14:editId="06925610">
            <wp:simplePos x="0" y="0"/>
            <wp:positionH relativeFrom="margin">
              <wp:posOffset>-314960</wp:posOffset>
            </wp:positionH>
            <wp:positionV relativeFrom="paragraph">
              <wp:posOffset>0</wp:posOffset>
            </wp:positionV>
            <wp:extent cx="923925" cy="9239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C83" w:rsidRPr="00D31C83">
        <w:rPr>
          <w:rFonts w:cs="B Nazanin" w:hint="cs"/>
          <w:b/>
          <w:bCs/>
          <w:sz w:val="32"/>
          <w:szCs w:val="32"/>
          <w:rtl/>
          <w:lang w:bidi="fa-IR"/>
        </w:rPr>
        <w:t>فرم نظر سنجی آموزش</w:t>
      </w:r>
    </w:p>
    <w:p w14:paraId="1E0FECA4" w14:textId="77777777" w:rsidR="00D31C83" w:rsidRPr="00D31C83" w:rsidRDefault="00D31C83" w:rsidP="00D31C83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BFEC100" w14:textId="75C5C914" w:rsidR="00906020" w:rsidRPr="00115488" w:rsidRDefault="00906020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</w:p>
    <w:p w14:paraId="345C3BC7" w14:textId="10088CB1" w:rsidR="00832B2E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1.میزان رضایت از نحوه ی تدریس  استاد و محتوای آموزشی</w:t>
      </w:r>
    </w:p>
    <w:p w14:paraId="330A20A4" w14:textId="26931237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732E8B43" w14:textId="5BA18DE3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5FCD23BE" w14:textId="5BE1078A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62EB18F7" w14:textId="7029A1C8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08305EA2" w14:textId="42AB32C3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3CC72860" w14:textId="7E714097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2.مدیریت زمان بندی و ارائه ی مطالب</w:t>
      </w:r>
    </w:p>
    <w:p w14:paraId="59C7CB07" w14:textId="60C4B437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754298AA" w14:textId="16E7A72C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50050EBC" w14:textId="6D1334A3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14D7321A" w14:textId="1EA9BDAE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70DE7275" w14:textId="3A0FF900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3.رعایت اخلاق حرفه ای (منش . شخصیت . رفتار حرفه ای)مدرس و تعامل سالم و سازنده با زبان آموز</w:t>
      </w:r>
    </w:p>
    <w:p w14:paraId="11D047CD" w14:textId="7E5F2BEE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24254CF6" w14:textId="46064AD0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7A70F868" w14:textId="5AF6AEBB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449A2D00" w14:textId="69BD3682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</w:p>
    <w:p w14:paraId="1AE10D71" w14:textId="7DDC6C92" w:rsidR="00D31C83" w:rsidRDefault="00D31C83" w:rsidP="00D31C8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4.</w:t>
      </w:r>
      <w:r w:rsidR="00293F68">
        <w:rPr>
          <w:rFonts w:cs="B Nazanin" w:hint="cs"/>
          <w:sz w:val="28"/>
          <w:szCs w:val="28"/>
          <w:rtl/>
          <w:lang w:bidi="fa-IR"/>
        </w:rPr>
        <w:t>میزان رضایت از پشتیبانی پرسنل آموزش</w:t>
      </w:r>
    </w:p>
    <w:p w14:paraId="0C3E28C9" w14:textId="77777777" w:rsidR="00293F68" w:rsidRPr="00D31C83" w:rsidRDefault="00293F68" w:rsidP="00293F68">
      <w:pPr>
        <w:bidi/>
        <w:rPr>
          <w:rFonts w:cs="B Nazanin"/>
          <w:sz w:val="28"/>
          <w:szCs w:val="28"/>
          <w:lang w:bidi="fa-IR"/>
        </w:rPr>
      </w:pPr>
    </w:p>
    <w:sectPr w:rsidR="00293F68" w:rsidRPr="00D31C83" w:rsidSect="00D31C83">
      <w:pgSz w:w="12240" w:h="15840" w:code="1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9A04" w14:textId="77777777" w:rsidR="001E482F" w:rsidRDefault="001E482F" w:rsidP="000F23BF">
      <w:pPr>
        <w:spacing w:after="0" w:line="240" w:lineRule="auto"/>
      </w:pPr>
      <w:r>
        <w:separator/>
      </w:r>
    </w:p>
  </w:endnote>
  <w:endnote w:type="continuationSeparator" w:id="0">
    <w:p w14:paraId="3EC29783" w14:textId="77777777" w:rsidR="001E482F" w:rsidRDefault="001E482F" w:rsidP="000F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AA25" w14:textId="77777777" w:rsidR="001E482F" w:rsidRDefault="001E482F" w:rsidP="000F23BF">
      <w:pPr>
        <w:spacing w:after="0" w:line="240" w:lineRule="auto"/>
      </w:pPr>
      <w:r>
        <w:separator/>
      </w:r>
    </w:p>
  </w:footnote>
  <w:footnote w:type="continuationSeparator" w:id="0">
    <w:p w14:paraId="10F4F7A1" w14:textId="77777777" w:rsidR="001E482F" w:rsidRDefault="001E482F" w:rsidP="000F2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AF"/>
    <w:rsid w:val="0000240E"/>
    <w:rsid w:val="0000612C"/>
    <w:rsid w:val="0009601B"/>
    <w:rsid w:val="000B58F4"/>
    <w:rsid w:val="000F23BF"/>
    <w:rsid w:val="00115488"/>
    <w:rsid w:val="00126075"/>
    <w:rsid w:val="00165138"/>
    <w:rsid w:val="001E482F"/>
    <w:rsid w:val="00207117"/>
    <w:rsid w:val="00282914"/>
    <w:rsid w:val="00293F68"/>
    <w:rsid w:val="00412AEC"/>
    <w:rsid w:val="00454579"/>
    <w:rsid w:val="00505EFF"/>
    <w:rsid w:val="005E48A0"/>
    <w:rsid w:val="006C5AAF"/>
    <w:rsid w:val="006C5EA5"/>
    <w:rsid w:val="0076320E"/>
    <w:rsid w:val="007B7664"/>
    <w:rsid w:val="008159E2"/>
    <w:rsid w:val="00832B2E"/>
    <w:rsid w:val="0084094B"/>
    <w:rsid w:val="008A13E1"/>
    <w:rsid w:val="008B40D8"/>
    <w:rsid w:val="00906020"/>
    <w:rsid w:val="00921A98"/>
    <w:rsid w:val="009B5C74"/>
    <w:rsid w:val="009C06EC"/>
    <w:rsid w:val="009F41BD"/>
    <w:rsid w:val="00B82A90"/>
    <w:rsid w:val="00C43C46"/>
    <w:rsid w:val="00D21ACE"/>
    <w:rsid w:val="00D31C83"/>
    <w:rsid w:val="00D76E2F"/>
    <w:rsid w:val="00E0612B"/>
    <w:rsid w:val="00F8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B086"/>
  <w15:chartTrackingRefBased/>
  <w15:docId w15:val="{A8AD20D4-A8EB-4C28-8027-67E0DDB1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B76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B76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B76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5Dark-Accent4">
    <w:name w:val="Grid Table 5 Dark Accent 4"/>
    <w:basedOn w:val="TableNormal"/>
    <w:uiPriority w:val="50"/>
    <w:rsid w:val="007B76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58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58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58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58D3" w:themeFill="accent4"/>
      </w:tcPr>
    </w:tblStylePr>
    <w:tblStylePr w:type="band1Vert">
      <w:tblPr/>
      <w:tcPr>
        <w:shd w:val="clear" w:color="auto" w:fill="DFBCED" w:themeFill="accent4" w:themeFillTint="66"/>
      </w:tcPr>
    </w:tblStylePr>
    <w:tblStylePr w:type="band1Horz">
      <w:tblPr/>
      <w:tcPr>
        <w:shd w:val="clear" w:color="auto" w:fill="DFBCED" w:themeFill="accent4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0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3BF"/>
  </w:style>
  <w:style w:type="paragraph" w:styleId="Footer">
    <w:name w:val="footer"/>
    <w:basedOn w:val="Normal"/>
    <w:link w:val="FooterChar"/>
    <w:uiPriority w:val="99"/>
    <w:unhideWhenUsed/>
    <w:rsid w:val="000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F9721-DD34-4069-8548-63F21B08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 02</dc:creator>
  <cp:keywords/>
  <dc:description/>
  <cp:lastModifiedBy>Studio03</cp:lastModifiedBy>
  <cp:revision>13</cp:revision>
  <cp:lastPrinted>2022-02-02T10:47:00Z</cp:lastPrinted>
  <dcterms:created xsi:type="dcterms:W3CDTF">2021-10-12T10:36:00Z</dcterms:created>
  <dcterms:modified xsi:type="dcterms:W3CDTF">2022-02-02T10:50:00Z</dcterms:modified>
</cp:coreProperties>
</file>